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3632"/>
        <w:gridCol w:w="1918"/>
        <w:gridCol w:w="1822"/>
        <w:gridCol w:w="1603"/>
      </w:tblGrid>
      <w:tr w:rsidR="00E95D4E" w:rsidRPr="00E95D4E" w14:paraId="32942308" w14:textId="77777777" w:rsidTr="00E95D4E">
        <w:trPr>
          <w:trHeight w:val="315"/>
        </w:trPr>
        <w:tc>
          <w:tcPr>
            <w:tcW w:w="9738" w:type="dxa"/>
            <w:gridSpan w:val="5"/>
            <w:shd w:val="clear" w:color="auto" w:fill="auto"/>
            <w:noWrap/>
            <w:vAlign w:val="center"/>
            <w:hideMark/>
          </w:tcPr>
          <w:p w14:paraId="699C772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bookmarkStart w:id="1" w:name="_GoBack"/>
            <w:bookmarkEnd w:id="1"/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Монитор реанимационный неонатальный</w:t>
            </w:r>
            <w:bookmarkEnd w:id="0"/>
          </w:p>
        </w:tc>
      </w:tr>
      <w:tr w:rsidR="00E95D4E" w:rsidRPr="00E95D4E" w14:paraId="32EA9D49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7810BA27" w14:textId="684A9990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4C2589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ECE4EF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22" w:type="dxa"/>
            <w:shd w:val="clear" w:color="auto" w:fill="auto"/>
            <w:vAlign w:val="center"/>
            <w:hideMark/>
          </w:tcPr>
          <w:p w14:paraId="6BB8EC1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0471B2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95D4E" w:rsidRPr="00E95D4E" w14:paraId="0F28F203" w14:textId="77777777" w:rsidTr="00E95D4E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DA0D0B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75" w:type="dxa"/>
            <w:gridSpan w:val="4"/>
            <w:shd w:val="clear" w:color="auto" w:fill="auto"/>
            <w:noWrap/>
            <w:vAlign w:val="center"/>
            <w:hideMark/>
          </w:tcPr>
          <w:p w14:paraId="4D74A69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E95D4E" w:rsidRPr="00E95D4E" w14:paraId="57E2A683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0D9252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573D8C9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8505BA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DD8FE3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89C868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36DD958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D1AE0E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B320A2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9BC620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B092A5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9AB15B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F5F85EE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837A4B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9B7C118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977BF2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1EC80A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9103F7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B0F52FB" w14:textId="77777777" w:rsidTr="00761181">
        <w:trPr>
          <w:trHeight w:val="94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EA1E32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39484B8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14:paraId="33B4651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A97839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1A110D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794840E9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5EF495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7DD66A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14:paraId="53B7B23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493BCB0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5E7D0F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3E27658" w14:textId="77777777" w:rsidTr="00E95D4E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3EF18C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75" w:type="dxa"/>
            <w:gridSpan w:val="4"/>
            <w:shd w:val="clear" w:color="auto" w:fill="auto"/>
            <w:noWrap/>
            <w:vAlign w:val="center"/>
            <w:hideMark/>
          </w:tcPr>
          <w:p w14:paraId="6696D7D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E95D4E" w:rsidRPr="00E95D4E" w14:paraId="66B7D377" w14:textId="77777777" w:rsidTr="00761181">
        <w:trPr>
          <w:trHeight w:val="126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1E2ECC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59A1795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Регистрация частоты сердечных сокращений (ЧСС), частоты дыхания ЧД, сатурация кислорода SpO2, артериального давления НИАД, температуры t.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2B8AE3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1FF28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4AF5E0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70B3835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53865A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FA0A74F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Архивирование данных в памяти монитора до 120 ч трендов, 70 тревожных событий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13F744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A5C242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BE2CE2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59E043E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478302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1DB4AE4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TFT дисплей, сенсорный с диагональю не менее 13”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4D4CBB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02972E5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CDA167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8F88EC4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A15A3E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B3DA58B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отведений ЭКГ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7048A0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4311CA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B24AC7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C6B1ACF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289F0F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0EED01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категории пациентов (новорожденные, дети, взрослые)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04B19BF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CB9CAA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EA0DDD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EF148A6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3F0365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51626C58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измерения ЧСС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7E34EA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15-350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64D189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6B5FE8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E145301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97CBB1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122DA7F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измерения сатурации кислорода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124EBE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35 -100%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107A54A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00F82A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E88072F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CC11D6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7913880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регистрации ЧСС, уд/мин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93189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1C62953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D02C68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05B88E6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388688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31DA27C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сохранения данных на USB накопителях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2EF3A6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EA1371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9CB893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E878BC3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29FC6C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69AB23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 режим установки нуля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7B3B89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4BDD6D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1E8E43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83579AF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71098EC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6B676E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Интервал обновления данных на экране не более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0FD42D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сек.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EF9ABF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B46DA6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5C7EE73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768A075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8495DF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громкости сигнала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1A79FA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6A3D2D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5DC0C1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7F8E52A9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213787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0001F2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автономной работы не менее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FB8EDE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часов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48C48C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4D0F68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8A31DE6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206116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DD5BD5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Диагональ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BCD52D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см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EEF468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C71E67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E6AA1A7" w14:textId="77777777" w:rsidTr="00761181">
        <w:trPr>
          <w:trHeight w:val="189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4BEE31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A1A975D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Информация, отображаемая на дисплее: сердечных сокращений (ЧСС), частоты дыхания ЧД, сатурация кислорода SpO2, артериального давления НИАД, температуры t, интерактивные </w:t>
            </w: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сообщения, меню, текущие время/дата, ФИО пациента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92D927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459BF1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204D4F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8452B7F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BC87E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5979DC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Индикатор низкого заряда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48C767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4BAA972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A75121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174EAFBC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0A260C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066C01A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 батарея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30E4862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49FC64E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2B7FC1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83C2CEC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0B88DB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322B90C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кг, не более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621C0F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7F4F27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B06A03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0887594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794519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00C0C3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ручной регистрации событий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93D707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50FB6C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6E3E9A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9C7A0FA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E137F8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6D10A3A0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Русифицированный интерфейс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326230C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BF7161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117669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21D33AC" w14:textId="77777777" w:rsidTr="00761181">
        <w:trPr>
          <w:trHeight w:val="157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A773C6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5B564F35" w14:textId="24DECDC3" w:rsidR="00E95D4E" w:rsidRPr="00E95D4E" w:rsidRDefault="00777301" w:rsidP="0077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Комплект: манжеты 6-11 см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шт., манжеты 4-6 см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шт.,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датчики для </w:t>
            </w:r>
            <w:proofErr w:type="spellStart"/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пульсометрии</w:t>
            </w:r>
            <w:proofErr w:type="spellEnd"/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новорожденных 50 коробок по 10 шт., клейкие ленты 50 коробок по 10 шт., электроды многоразовые - 2 ед., электроды одноразовые - 50 ед.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92978C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70B199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FE0E77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70A8D9F" w14:textId="77777777" w:rsidTr="00E95D4E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5542D1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75" w:type="dxa"/>
            <w:gridSpan w:val="4"/>
            <w:shd w:val="clear" w:color="auto" w:fill="auto"/>
            <w:noWrap/>
            <w:vAlign w:val="center"/>
            <w:hideMark/>
          </w:tcPr>
          <w:p w14:paraId="5952C2D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E95D4E" w:rsidRPr="00E95D4E" w14:paraId="65F765CC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AE7F7D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01B95DF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D5170A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85B1B3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A31077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1402830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F09249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CCD9AC1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6B6DF8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0A9991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56365A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DCD548E" w14:textId="77777777" w:rsidTr="00761181">
        <w:trPr>
          <w:trHeight w:val="126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55295D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C4A9811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4B8AAE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1B813AE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7BCB73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2EF3E66" w14:textId="77777777" w:rsidTr="00761181">
        <w:trPr>
          <w:trHeight w:val="126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9319F6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FBE229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C42D13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A608E8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547EA2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72499B9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F39B38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3A95881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2B4F62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353ECD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5B2CB0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FEB867F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22A2C8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6FB9E4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DF3ABB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0810300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00E4EA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64B013D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993BAD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373719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ED9A37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E61F98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FADB6C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1179E706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67B331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F62C59A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B43882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8CB068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FC632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439EC8E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CA098A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80D702D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14:paraId="06952D9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402B90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780D36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B71318E" w14:textId="77777777" w:rsidR="00611965" w:rsidRPr="001B1BF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C62C882" w14:textId="77777777" w:rsidR="00B35414" w:rsidRDefault="00B35414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</w:p>
    <w:p w14:paraId="73AC3ACF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195FF95" w14:textId="61B9DDAB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3279D58B" w14:textId="070208F8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741ED2E7" w14:textId="5D8DECB0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28BE170C" w14:textId="1F86EB8C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16071894" w14:textId="29469A84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14A28F00" w14:textId="3B54ACB2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3A71FD42" w14:textId="38162B0A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57DEE95" w14:textId="0B369CB4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9265F4F" w14:textId="60234332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3D5CBC7" w14:textId="7BF7595F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5B2C87AC" w14:textId="565DBC8E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65178314" w14:textId="520C7AE5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3D37ADC" w14:textId="231D1155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2D2EA154" w14:textId="70EFD6E0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3C133487" w14:textId="47D30146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04E4B94B" w14:textId="55A52413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3B65BEBA" w14:textId="4952A688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02CB9BC2" w14:textId="5823079D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52E7FD55" w14:textId="28EE9AEB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64B9F892" w14:textId="4D81D2A7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087B33CD" w14:textId="797EFEDC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18043164" w14:textId="73E7795B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12278276" w14:textId="10C499A6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6147324B" w14:textId="036161E8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9F5C205" w14:textId="74211141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339FE9D8" w14:textId="18DAC76E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1C219723" w14:textId="4FAFDAD4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008E8A77" w14:textId="77777777" w:rsidR="004F6FE7" w:rsidRDefault="004F6FE7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74568C07" w14:textId="77777777" w:rsidR="00CF7F88" w:rsidRDefault="00CF7F88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2C0BB324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2DE7EBAC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89B1150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EF04A78" w14:textId="77777777" w:rsidR="00611965" w:rsidRDefault="00611965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</w:p>
    <w:p w14:paraId="466F5A56" w14:textId="690FB669" w:rsidR="00B35414" w:rsidRPr="00B35414" w:rsidRDefault="00B35414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  <w:r w:rsidRPr="00B35414">
        <w:rPr>
          <w:rFonts w:ascii="Times New Roman" w:hAnsi="Times New Roman" w:cs="Times New Roman"/>
          <w:sz w:val="18"/>
          <w:szCs w:val="18"/>
        </w:rPr>
        <w:t>Олиниченко Д</w:t>
      </w:r>
      <w:r w:rsidR="000B7CDD">
        <w:rPr>
          <w:rFonts w:ascii="Times New Roman" w:hAnsi="Times New Roman" w:cs="Times New Roman"/>
          <w:sz w:val="18"/>
          <w:szCs w:val="18"/>
        </w:rPr>
        <w:t>.</w:t>
      </w:r>
      <w:r w:rsidRPr="00B35414">
        <w:rPr>
          <w:rFonts w:ascii="Times New Roman" w:hAnsi="Times New Roman" w:cs="Times New Roman"/>
          <w:sz w:val="18"/>
          <w:szCs w:val="18"/>
        </w:rPr>
        <w:t>В.</w:t>
      </w:r>
    </w:p>
    <w:p w14:paraId="30BCFA86" w14:textId="775F82A8" w:rsidR="00B35414" w:rsidRPr="00B35414" w:rsidRDefault="00B35414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  <w:r w:rsidRPr="00B35414">
        <w:rPr>
          <w:rFonts w:ascii="Times New Roman" w:hAnsi="Times New Roman" w:cs="Times New Roman"/>
          <w:sz w:val="18"/>
          <w:szCs w:val="18"/>
        </w:rPr>
        <w:t>0 /533/ 45500</w:t>
      </w:r>
    </w:p>
    <w:sectPr w:rsidR="00B35414" w:rsidRPr="00B35414" w:rsidSect="00777301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B7CDD"/>
    <w:rsid w:val="003546E5"/>
    <w:rsid w:val="00452F28"/>
    <w:rsid w:val="00461968"/>
    <w:rsid w:val="004F6FE7"/>
    <w:rsid w:val="00514722"/>
    <w:rsid w:val="0054751C"/>
    <w:rsid w:val="00573FAC"/>
    <w:rsid w:val="00611965"/>
    <w:rsid w:val="006660EB"/>
    <w:rsid w:val="006F289B"/>
    <w:rsid w:val="00761181"/>
    <w:rsid w:val="00777301"/>
    <w:rsid w:val="007B157E"/>
    <w:rsid w:val="007E4049"/>
    <w:rsid w:val="00850880"/>
    <w:rsid w:val="00864B23"/>
    <w:rsid w:val="00922B66"/>
    <w:rsid w:val="009705DD"/>
    <w:rsid w:val="009B74D6"/>
    <w:rsid w:val="00B35414"/>
    <w:rsid w:val="00B411B2"/>
    <w:rsid w:val="00B94E90"/>
    <w:rsid w:val="00C545D4"/>
    <w:rsid w:val="00CF7F88"/>
    <w:rsid w:val="00E95D4E"/>
    <w:rsid w:val="00EE7883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25</cp:revision>
  <cp:lastPrinted>2023-05-10T08:21:00Z</cp:lastPrinted>
  <dcterms:created xsi:type="dcterms:W3CDTF">2023-04-20T11:28:00Z</dcterms:created>
  <dcterms:modified xsi:type="dcterms:W3CDTF">2023-05-29T10:55:00Z</dcterms:modified>
</cp:coreProperties>
</file>